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03" w:rsidRPr="00EA4C03" w:rsidRDefault="00EA4C03" w:rsidP="00EA4C0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EA4C0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Ingmar</w:t>
      </w:r>
      <w:proofErr w:type="spellEnd"/>
      <w:r w:rsidRPr="00EA4C0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 Bergman: Moj život, </w:t>
      </w:r>
      <w:proofErr w:type="spellStart"/>
      <w:r w:rsidRPr="00EA4C0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Laterna</w:t>
      </w:r>
      <w:proofErr w:type="spellEnd"/>
      <w:r w:rsidRPr="00EA4C0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EA4C0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magica</w:t>
      </w:r>
      <w:proofErr w:type="spellEnd"/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Kad sam se rodio, srpnja 1918, moja je majka bolovala od </w:t>
      </w:r>
      <w:proofErr w:type="spellStart"/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španjolke</w:t>
      </w:r>
      <w:proofErr w:type="spellEnd"/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, a ja sam bio u tako lošem stanju da su me na brzu ruku još u bolnici pokrstili. 85. str.)</w:t>
      </w: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Sestra mi se rodila kad mi je bila četvrta, i tad se sve korjenito promijenilo: neka podebela, nakazna prilika odjednom je dobila glavnu ulogu u kući. (6. str.)</w:t>
      </w: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Demon ljubomore zario je svoje pandže u moje srce: bjesnio sam, plakao, znao bih se pokakati na pod i onda se premazati svojim djelom. (6. str.)</w:t>
      </w: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Pastorova obitelj živi, naime, kao na pladnju, nezaštićena je od pogleda. neprekidno izložena komentarima i kritici, takva je</w:t>
      </w:r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kuća morala uvijek biti otvorena. (14. str.)</w:t>
      </w: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U odnosu na mog brata i sestru mislim da sam ja ipak prošao najbolje jer sam se naprosto pretvorio u lašca. (14. str.)</w:t>
      </w: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Gotovo na isti razumski način kao i </w:t>
      </w:r>
      <w:proofErr w:type="spellStart"/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Moliereov</w:t>
      </w:r>
      <w:proofErr w:type="spellEnd"/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Don Juan, odlučio sam postati - licemjer. (str. 15.)</w:t>
      </w: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EA4C03" w:rsidRDefault="0007404A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M</w:t>
      </w:r>
      <w:r w:rsidR="00EA4C03" w:rsidRPr="00EA4C03">
        <w:rPr>
          <w:rFonts w:eastAsia="Times New Roman" w:cstheme="minorHAnsi"/>
          <w:color w:val="222222"/>
          <w:sz w:val="24"/>
          <w:szCs w:val="24"/>
          <w:lang w:eastAsia="hr-HR"/>
        </w:rPr>
        <w:t>ajka mi je uzvratila kao su se ona i moj otac</w:t>
      </w:r>
      <w:r w:rsidR="00EA4C03" w:rsidRPr="007D71C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EA4C03" w:rsidRPr="00EA4C03">
        <w:rPr>
          <w:rFonts w:eastAsia="Times New Roman" w:cstheme="minorHAnsi"/>
          <w:color w:val="222222"/>
          <w:sz w:val="24"/>
          <w:szCs w:val="24"/>
          <w:lang w:eastAsia="hr-HR"/>
        </w:rPr>
        <w:t>već prije zgodimice zabrinjavali zbog svih tih mojih izmišljotina i maštanj</w:t>
      </w:r>
      <w:r w:rsidR="00EA4C03" w:rsidRPr="007D71CD">
        <w:rPr>
          <w:rFonts w:eastAsia="Times New Roman" w:cstheme="minorHAnsi"/>
          <w:color w:val="222222"/>
          <w:sz w:val="24"/>
          <w:szCs w:val="24"/>
          <w:lang w:eastAsia="hr-HR"/>
        </w:rPr>
        <w:t>a</w:t>
      </w:r>
      <w:r w:rsidR="00EA4C03" w:rsidRPr="00EA4C0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. U brizi za mene, posavjetovala se s poznatim dječjim liječnikom. On joj je ukazao na veliku važnost da dijete za vremena nauči razlikovati maštu od stvarnosti. </w:t>
      </w:r>
      <w:r w:rsidR="0064409D">
        <w:rPr>
          <w:rFonts w:eastAsia="Times New Roman" w:cstheme="minorHAnsi"/>
          <w:color w:val="222222"/>
          <w:sz w:val="24"/>
          <w:szCs w:val="24"/>
          <w:lang w:eastAsia="hr-HR"/>
        </w:rPr>
        <w:t>(</w:t>
      </w:r>
      <w:r w:rsidR="00EA4C03" w:rsidRPr="00EA4C03">
        <w:rPr>
          <w:rFonts w:eastAsia="Times New Roman" w:cstheme="minorHAnsi"/>
          <w:color w:val="222222"/>
          <w:sz w:val="24"/>
          <w:szCs w:val="24"/>
          <w:lang w:eastAsia="hr-HR"/>
        </w:rPr>
        <w:t>16. str.)</w:t>
      </w:r>
    </w:p>
    <w:p w:rsidR="00EA4C03" w:rsidRPr="00EA4C03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7D71CD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Iskreno govoreći, o svojim ranim godinama razmišljam s veseljem i zn</w:t>
      </w:r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>a</w:t>
      </w: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tiželjom. Mašta i osjećaji pružali su mi dovoljno </w:t>
      </w:r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>hrane pa ne mogu reći da mi je i</w:t>
      </w:r>
      <w:r w:rsidRPr="00EA4C03">
        <w:rPr>
          <w:rFonts w:eastAsia="Times New Roman" w:cstheme="minorHAnsi"/>
          <w:color w:val="222222"/>
          <w:sz w:val="24"/>
          <w:szCs w:val="24"/>
          <w:lang w:eastAsia="hr-HR"/>
        </w:rPr>
        <w:t>kada bilo dosadno. </w:t>
      </w:r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>(17. str.)</w:t>
      </w:r>
    </w:p>
    <w:p w:rsidR="00EA4C03" w:rsidRPr="007D71CD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7D71CD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>Prednosti djetinjstva: da sam se nesputano mogao kretati između magičnoga i zobene kašice, između bezgranična užasa i prštave radosti. (18. str.)</w:t>
      </w:r>
    </w:p>
    <w:p w:rsidR="00EA4C03" w:rsidRPr="007D71CD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7D71CD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Teško je bilo razlučiti maštu od onoga što se činilo istinitim, kad bih se baš napregnuo, možda bih i mogao postići da mi istinsko doista i bude stvarno, ali što onda uraditi, </w:t>
      </w:r>
      <w:proofErr w:type="spellStart"/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>naprimjer</w:t>
      </w:r>
      <w:proofErr w:type="spellEnd"/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>, s duhovima i sablastima. (18. str.)</w:t>
      </w:r>
    </w:p>
    <w:p w:rsidR="00EA4C03" w:rsidRPr="007D71CD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EA4C03" w:rsidRPr="007D71CD" w:rsidRDefault="00EA4C03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7D71C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…Probudio sam brata i ponudio mu zamjenu: mojih stotinu kositrenih vojnika za kinoprojektor. </w:t>
      </w:r>
      <w:r w:rsidR="007D71CD" w:rsidRPr="007D71CD">
        <w:rPr>
          <w:rFonts w:eastAsia="Times New Roman" w:cstheme="minorHAnsi"/>
          <w:color w:val="222222"/>
          <w:sz w:val="24"/>
          <w:szCs w:val="24"/>
          <w:lang w:eastAsia="hr-HR"/>
        </w:rPr>
        <w:t>… I tako je kinoprojektor postao moj. (21. str.)</w:t>
      </w:r>
    </w:p>
    <w:p w:rsidR="007D71CD" w:rsidRPr="007D71CD" w:rsidRDefault="007D71CD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7D71CD" w:rsidRDefault="007D71CD" w:rsidP="00EA4C03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D71CD">
        <w:rPr>
          <w:rFonts w:cstheme="minorHAnsi"/>
          <w:color w:val="222222"/>
          <w:sz w:val="24"/>
          <w:szCs w:val="24"/>
          <w:shd w:val="clear" w:color="auto" w:fill="FFFFFF"/>
        </w:rPr>
        <w:t>Na zidu se pojavila slika livade. A na livadi drijemala je neka mlada žena, očito u narodnoj nošnji. Tad sam okrenuo ručicu. (To se opisati naprosto ne može, nemam riječi kojima bih izrazio svoje tadašnje uzbuđenje. U bilo kojem trenutku mogao bih prizvati onaj miris vrućeg metala, vonj prašine i sredstava protiv moljaca u spremištu, onu ručicu pod svojim prstima, titrave četverokute na zidu.)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(21. str.)</w:t>
      </w:r>
    </w:p>
    <w:p w:rsidR="007D71CD" w:rsidRDefault="007D71CD" w:rsidP="00EA4C03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D71CD" w:rsidRPr="00EA4C03" w:rsidRDefault="0007404A" w:rsidP="00EA4C0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Prije ručka uvalili bismo </w:t>
      </w:r>
      <w:r w:rsidR="00D857E2">
        <w:rPr>
          <w:rFonts w:cstheme="minorHAnsi"/>
          <w:color w:val="222222"/>
          <w:sz w:val="24"/>
          <w:szCs w:val="24"/>
          <w:shd w:val="clear" w:color="auto" w:fill="FFFFFF"/>
        </w:rPr>
        <w:t>se na njenu zelenu sofu i tamo „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filozofirali“ i po nekoliko sati. Baka bi pričala o Svijetu, o životu, ali i o Smrti (a smrt je dobrano zaokupljala i moje misli).</w:t>
      </w:r>
      <w:r w:rsidR="00D857E2">
        <w:rPr>
          <w:rFonts w:cstheme="minorHAnsi"/>
          <w:color w:val="222222"/>
          <w:sz w:val="24"/>
          <w:szCs w:val="24"/>
          <w:shd w:val="clear" w:color="auto" w:fill="FFFFFF"/>
        </w:rPr>
        <w:t xml:space="preserve"> (27. str.)</w:t>
      </w:r>
    </w:p>
    <w:p w:rsidR="008D1F6E" w:rsidRDefault="00BA29AC">
      <w:pPr>
        <w:rPr>
          <w:rFonts w:cstheme="minorHAnsi"/>
          <w:sz w:val="24"/>
          <w:szCs w:val="24"/>
        </w:rPr>
      </w:pPr>
    </w:p>
    <w:p w:rsidR="0007404A" w:rsidRDefault="00074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Kad sam navršio dvanaestu, dopustili su mi da pratim glazbenika koji je svirao na </w:t>
      </w:r>
      <w:proofErr w:type="spellStart"/>
      <w:r>
        <w:rPr>
          <w:rFonts w:cstheme="minorHAnsi"/>
          <w:sz w:val="24"/>
          <w:szCs w:val="24"/>
        </w:rPr>
        <w:t>čelesti</w:t>
      </w:r>
      <w:proofErr w:type="spellEnd"/>
      <w:r>
        <w:rPr>
          <w:rFonts w:cstheme="minorHAnsi"/>
          <w:sz w:val="24"/>
          <w:szCs w:val="24"/>
        </w:rPr>
        <w:t xml:space="preserve"> iza scene </w:t>
      </w:r>
      <w:proofErr w:type="spellStart"/>
      <w:r w:rsidR="00BA29AC">
        <w:rPr>
          <w:rFonts w:cstheme="minorHAnsi"/>
          <w:sz w:val="24"/>
          <w:szCs w:val="24"/>
        </w:rPr>
        <w:t>S</w:t>
      </w:r>
      <w:bookmarkStart w:id="0" w:name="_GoBack"/>
      <w:bookmarkEnd w:id="0"/>
      <w:r>
        <w:rPr>
          <w:rFonts w:cstheme="minorHAnsi"/>
          <w:sz w:val="24"/>
          <w:szCs w:val="24"/>
        </w:rPr>
        <w:t>trindbergovoj</w:t>
      </w:r>
      <w:proofErr w:type="spellEnd"/>
      <w:r>
        <w:rPr>
          <w:rFonts w:cstheme="minorHAnsi"/>
          <w:sz w:val="24"/>
          <w:szCs w:val="24"/>
        </w:rPr>
        <w:t xml:space="preserve"> „Igri sna“. (…) Prvi put sam tada doživio čaroliju glume. </w:t>
      </w:r>
      <w:r w:rsidR="00D857E2">
        <w:rPr>
          <w:rFonts w:cstheme="minorHAnsi"/>
          <w:sz w:val="24"/>
          <w:szCs w:val="24"/>
        </w:rPr>
        <w:t>(38. str.)</w:t>
      </w:r>
    </w:p>
    <w:p w:rsidR="00D857E2" w:rsidRDefault="00D857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Mrzim zbrku, agresije, provale osjećaja. Moja je kazališna proba operacija u jednom svrhovito opremljenom lokalitetu. Tu mora vladati samodisciplina, točnost, jasnoća i smirenost. Proba je za mene pravi rad, a ne privatna terapija za režisera ili glumce. (39. str.)</w:t>
      </w:r>
    </w:p>
    <w:p w:rsidR="00D857E2" w:rsidRDefault="00D857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Inače, umjetnici koji imaju sposobnosti da opišu svoj način rada naprosto su opasni. Njihova razmišljanja odjednom postaju modom, a to može biti pogubno. ( str. 40.)</w:t>
      </w:r>
    </w:p>
    <w:p w:rsidR="006D4ED0" w:rsidRDefault="006D4ED0">
      <w:pPr>
        <w:rPr>
          <w:rFonts w:cstheme="minorHAnsi"/>
          <w:sz w:val="24"/>
          <w:szCs w:val="24"/>
        </w:rPr>
      </w:pPr>
    </w:p>
    <w:p w:rsidR="00080C9F" w:rsidRDefault="00080C9F">
      <w:pPr>
        <w:rPr>
          <w:rFonts w:cstheme="minorHAnsi"/>
          <w:sz w:val="24"/>
          <w:szCs w:val="24"/>
        </w:rPr>
      </w:pPr>
    </w:p>
    <w:p w:rsidR="00080C9F" w:rsidRDefault="00080C9F">
      <w:pPr>
        <w:rPr>
          <w:rFonts w:cstheme="minorHAnsi"/>
          <w:sz w:val="24"/>
          <w:szCs w:val="24"/>
        </w:rPr>
      </w:pPr>
    </w:p>
    <w:p w:rsidR="0007404A" w:rsidRDefault="0007404A">
      <w:pPr>
        <w:rPr>
          <w:rFonts w:cstheme="minorHAnsi"/>
          <w:sz w:val="24"/>
          <w:szCs w:val="24"/>
        </w:rPr>
      </w:pPr>
    </w:p>
    <w:sectPr w:rsidR="0007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0BF"/>
    <w:multiLevelType w:val="hybridMultilevel"/>
    <w:tmpl w:val="CA52248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D77A60"/>
    <w:multiLevelType w:val="hybridMultilevel"/>
    <w:tmpl w:val="ADF04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03"/>
    <w:rsid w:val="0007404A"/>
    <w:rsid w:val="00080C9F"/>
    <w:rsid w:val="003355C3"/>
    <w:rsid w:val="0064409D"/>
    <w:rsid w:val="00667B40"/>
    <w:rsid w:val="006D4ED0"/>
    <w:rsid w:val="006F3D22"/>
    <w:rsid w:val="00784B28"/>
    <w:rsid w:val="007D71CD"/>
    <w:rsid w:val="00BA29AC"/>
    <w:rsid w:val="00D857E2"/>
    <w:rsid w:val="00DB531E"/>
    <w:rsid w:val="00E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A18"/>
  <w15:chartTrackingRefBased/>
  <w15:docId w15:val="{52FA08AC-44AA-451F-8507-D209D14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2018-05-08T09:14:00Z</dcterms:created>
  <dcterms:modified xsi:type="dcterms:W3CDTF">2018-05-09T11:01:00Z</dcterms:modified>
</cp:coreProperties>
</file>